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DF1" w:rsidRDefault="0064226B">
      <w:pPr>
        <w:rPr>
          <w:rFonts w:ascii="Arial" w:hAnsi="Arial" w:cs="Arial"/>
          <w:sz w:val="22"/>
          <w:szCs w:val="22"/>
          <w:lang w:val="de-DE"/>
        </w:rPr>
      </w:pPr>
      <w:proofErr w:type="spellStart"/>
      <w:r>
        <w:rPr>
          <w:rFonts w:ascii="Arial" w:hAnsi="Arial" w:cs="Arial"/>
          <w:sz w:val="22"/>
          <w:szCs w:val="22"/>
          <w:lang w:val="de-DE"/>
        </w:rPr>
        <w:t>Beskrivelse</w:t>
      </w:r>
      <w:proofErr w:type="spellEnd"/>
      <w:r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="00452B34">
        <w:rPr>
          <w:rFonts w:ascii="Arial" w:hAnsi="Arial" w:cs="Arial"/>
          <w:sz w:val="22"/>
          <w:szCs w:val="22"/>
          <w:lang w:val="de-DE"/>
        </w:rPr>
        <w:t>Yoyo</w:t>
      </w:r>
      <w:proofErr w:type="spellEnd"/>
      <w:r w:rsidR="001A707C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proofErr w:type="gramStart"/>
      <w:r w:rsidR="001A707C">
        <w:rPr>
          <w:rFonts w:ascii="Arial" w:hAnsi="Arial" w:cs="Arial"/>
          <w:sz w:val="22"/>
          <w:szCs w:val="22"/>
          <w:lang w:val="de-DE"/>
        </w:rPr>
        <w:t>p</w:t>
      </w:r>
      <w:r w:rsidR="00C878B3">
        <w:rPr>
          <w:rFonts w:ascii="Arial" w:hAnsi="Arial" w:cs="Arial"/>
          <w:sz w:val="22"/>
          <w:szCs w:val="22"/>
          <w:lang w:val="de-DE"/>
        </w:rPr>
        <w:t>endel</w:t>
      </w:r>
      <w:proofErr w:type="spellEnd"/>
      <w:proofErr w:type="gramEnd"/>
      <w:r w:rsidR="002150E2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="002150E2">
        <w:rPr>
          <w:rFonts w:ascii="Arial" w:hAnsi="Arial" w:cs="Arial"/>
          <w:sz w:val="22"/>
          <w:szCs w:val="22"/>
          <w:lang w:val="de-DE"/>
        </w:rPr>
        <w:t>Uplight</w:t>
      </w:r>
      <w:proofErr w:type="spellEnd"/>
    </w:p>
    <w:p w:rsidR="00183F18" w:rsidRDefault="00183F18">
      <w:pPr>
        <w:rPr>
          <w:rFonts w:ascii="Arial" w:hAnsi="Arial" w:cs="Arial"/>
          <w:sz w:val="22"/>
          <w:szCs w:val="22"/>
          <w:lang w:val="de-DE"/>
        </w:rPr>
      </w:pPr>
    </w:p>
    <w:p w:rsidR="007350B7" w:rsidRPr="0059546C" w:rsidRDefault="00743062">
      <w:pPr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b/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60325</wp:posOffset>
            </wp:positionH>
            <wp:positionV relativeFrom="paragraph">
              <wp:posOffset>7620</wp:posOffset>
            </wp:positionV>
            <wp:extent cx="981075" cy="981075"/>
            <wp:effectExtent l="0" t="0" r="9525" b="0"/>
            <wp:wrapThrough wrapText="bothSides">
              <wp:wrapPolygon edited="0">
                <wp:start x="9647" y="0"/>
                <wp:lineTo x="9647" y="6711"/>
                <wp:lineTo x="6291" y="8808"/>
                <wp:lineTo x="419" y="13421"/>
                <wp:lineTo x="419" y="15099"/>
                <wp:lineTo x="4194" y="17196"/>
                <wp:lineTo x="7130" y="18035"/>
                <wp:lineTo x="14260" y="18035"/>
                <wp:lineTo x="17196" y="17196"/>
                <wp:lineTo x="20971" y="15099"/>
                <wp:lineTo x="21390" y="13421"/>
                <wp:lineTo x="11744" y="6711"/>
                <wp:lineTo x="11744" y="0"/>
                <wp:lineTo x="9647" y="0"/>
              </wp:wrapPolygon>
            </wp:wrapThrough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L_www_thumbnails_Yoyo535 Uplight_job1364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33DF1" w:rsidRPr="0059546C" w:rsidRDefault="00A33DF1">
      <w:pPr>
        <w:rPr>
          <w:rFonts w:ascii="Arial" w:hAnsi="Arial" w:cs="Arial"/>
          <w:sz w:val="22"/>
          <w:szCs w:val="22"/>
          <w:lang w:val="de-DE"/>
        </w:rPr>
      </w:pPr>
    </w:p>
    <w:p w:rsidR="00A73286" w:rsidRDefault="00A73286" w:rsidP="006F189D">
      <w:pPr>
        <w:rPr>
          <w:rFonts w:ascii="Arial" w:hAnsi="Arial" w:cs="Arial"/>
          <w:b/>
          <w:sz w:val="22"/>
          <w:szCs w:val="22"/>
        </w:rPr>
      </w:pPr>
    </w:p>
    <w:p w:rsidR="00452B34" w:rsidRDefault="00452B34" w:rsidP="006F189D">
      <w:pPr>
        <w:rPr>
          <w:rFonts w:ascii="Arial" w:hAnsi="Arial" w:cs="Arial"/>
          <w:b/>
          <w:sz w:val="22"/>
          <w:szCs w:val="22"/>
        </w:rPr>
      </w:pPr>
    </w:p>
    <w:p w:rsidR="00452B34" w:rsidRDefault="00452B34" w:rsidP="006F189D">
      <w:pPr>
        <w:rPr>
          <w:rFonts w:ascii="Arial" w:hAnsi="Arial" w:cs="Arial"/>
          <w:b/>
          <w:sz w:val="22"/>
          <w:szCs w:val="22"/>
        </w:rPr>
      </w:pPr>
    </w:p>
    <w:p w:rsidR="00C878B3" w:rsidRDefault="00C878B3" w:rsidP="006F189D">
      <w:pPr>
        <w:rPr>
          <w:rFonts w:ascii="Arial" w:hAnsi="Arial" w:cs="Arial"/>
          <w:b/>
          <w:sz w:val="22"/>
          <w:szCs w:val="22"/>
        </w:rPr>
      </w:pPr>
    </w:p>
    <w:p w:rsidR="00C878B3" w:rsidRDefault="00C878B3" w:rsidP="006F189D">
      <w:pPr>
        <w:rPr>
          <w:rFonts w:ascii="Arial" w:hAnsi="Arial" w:cs="Arial"/>
          <w:b/>
          <w:sz w:val="22"/>
          <w:szCs w:val="22"/>
        </w:rPr>
      </w:pPr>
    </w:p>
    <w:p w:rsidR="00C878B3" w:rsidRDefault="00C878B3" w:rsidP="006F189D">
      <w:pPr>
        <w:rPr>
          <w:rFonts w:ascii="Arial" w:hAnsi="Arial" w:cs="Arial"/>
          <w:b/>
          <w:sz w:val="22"/>
          <w:szCs w:val="22"/>
        </w:rPr>
      </w:pPr>
    </w:p>
    <w:p w:rsidR="00452B34" w:rsidRDefault="00452B34" w:rsidP="006F189D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Yoyo </w:t>
      </w:r>
      <w:r w:rsidR="00C878B3">
        <w:rPr>
          <w:rFonts w:ascii="Arial" w:hAnsi="Arial" w:cs="Arial"/>
          <w:b/>
          <w:sz w:val="22"/>
          <w:szCs w:val="22"/>
        </w:rPr>
        <w:t>Pendel</w:t>
      </w:r>
      <w:r w:rsidR="00715869">
        <w:rPr>
          <w:rFonts w:ascii="Arial" w:hAnsi="Arial" w:cs="Arial"/>
          <w:b/>
          <w:sz w:val="22"/>
          <w:szCs w:val="22"/>
        </w:rPr>
        <w:t xml:space="preserve"> 535</w:t>
      </w:r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0211B0">
        <w:rPr>
          <w:rFonts w:ascii="Arial" w:hAnsi="Arial" w:cs="Arial"/>
          <w:b/>
          <w:sz w:val="22"/>
          <w:szCs w:val="22"/>
        </w:rPr>
        <w:t>Uplight</w:t>
      </w:r>
      <w:proofErr w:type="spellEnd"/>
    </w:p>
    <w:p w:rsidR="00F63458" w:rsidRDefault="00A73286" w:rsidP="006F189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Ø</w:t>
      </w:r>
      <w:r w:rsidR="00452B34">
        <w:rPr>
          <w:rFonts w:ascii="Arial" w:hAnsi="Arial" w:cs="Arial"/>
          <w:sz w:val="22"/>
          <w:szCs w:val="22"/>
        </w:rPr>
        <w:t>535</w:t>
      </w:r>
      <w:r w:rsidR="001A707C">
        <w:rPr>
          <w:rFonts w:ascii="Arial" w:hAnsi="Arial" w:cs="Arial"/>
          <w:sz w:val="22"/>
          <w:szCs w:val="22"/>
        </w:rPr>
        <w:t xml:space="preserve"> mm </w:t>
      </w:r>
      <w:r w:rsidR="00C878B3">
        <w:rPr>
          <w:rFonts w:ascii="Arial" w:hAnsi="Arial" w:cs="Arial"/>
          <w:sz w:val="22"/>
          <w:szCs w:val="22"/>
        </w:rPr>
        <w:t>pendelarmatur</w:t>
      </w:r>
      <w:r w:rsidR="00637D55">
        <w:rPr>
          <w:rFonts w:ascii="Arial" w:hAnsi="Arial" w:cs="Arial"/>
          <w:sz w:val="22"/>
          <w:szCs w:val="22"/>
        </w:rPr>
        <w:t>, fremstillet</w:t>
      </w:r>
      <w:r w:rsidR="006F189D" w:rsidRPr="007350B7">
        <w:rPr>
          <w:rFonts w:ascii="Arial" w:hAnsi="Arial" w:cs="Arial"/>
          <w:sz w:val="22"/>
          <w:szCs w:val="22"/>
        </w:rPr>
        <w:t xml:space="preserve"> i </w:t>
      </w:r>
      <w:r>
        <w:rPr>
          <w:rFonts w:ascii="Arial" w:hAnsi="Arial" w:cs="Arial"/>
          <w:sz w:val="22"/>
          <w:szCs w:val="22"/>
        </w:rPr>
        <w:t xml:space="preserve">støbt </w:t>
      </w:r>
      <w:r w:rsidR="006F189D" w:rsidRPr="007350B7">
        <w:rPr>
          <w:rFonts w:ascii="Arial" w:hAnsi="Arial" w:cs="Arial"/>
          <w:sz w:val="22"/>
          <w:szCs w:val="22"/>
        </w:rPr>
        <w:t>aluminium</w:t>
      </w:r>
      <w:r w:rsidR="00637D55">
        <w:rPr>
          <w:rFonts w:ascii="Arial" w:hAnsi="Arial" w:cs="Arial"/>
          <w:sz w:val="22"/>
          <w:szCs w:val="22"/>
        </w:rPr>
        <w:t xml:space="preserve"> med parabelformet kant</w:t>
      </w:r>
      <w:r w:rsidR="00F63458">
        <w:rPr>
          <w:rFonts w:ascii="Arial" w:hAnsi="Arial" w:cs="Arial"/>
          <w:sz w:val="22"/>
          <w:szCs w:val="22"/>
        </w:rPr>
        <w:t xml:space="preserve"> og </w:t>
      </w:r>
      <w:r w:rsidR="00A850EB">
        <w:rPr>
          <w:rFonts w:ascii="Arial" w:hAnsi="Arial" w:cs="Arial"/>
          <w:sz w:val="22"/>
          <w:szCs w:val="22"/>
        </w:rPr>
        <w:t>bølget</w:t>
      </w:r>
      <w:r w:rsidR="00F63458">
        <w:rPr>
          <w:rFonts w:ascii="Arial" w:hAnsi="Arial" w:cs="Arial"/>
          <w:sz w:val="22"/>
          <w:szCs w:val="22"/>
        </w:rPr>
        <w:t xml:space="preserve"> top</w:t>
      </w:r>
      <w:r w:rsidR="00637D55">
        <w:rPr>
          <w:rFonts w:ascii="Arial" w:hAnsi="Arial" w:cs="Arial"/>
          <w:sz w:val="22"/>
          <w:szCs w:val="22"/>
        </w:rPr>
        <w:t xml:space="preserve">. </w:t>
      </w:r>
    </w:p>
    <w:p w:rsidR="00A850EB" w:rsidRPr="007350B7" w:rsidRDefault="00A850EB" w:rsidP="00A850E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Fås</w:t>
      </w:r>
      <w:r w:rsidR="00743062">
        <w:rPr>
          <w:rFonts w:ascii="Arial" w:hAnsi="Arial" w:cs="Arial"/>
          <w:sz w:val="22"/>
          <w:szCs w:val="22"/>
        </w:rPr>
        <w:t xml:space="preserve"> rå aluminium eller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A680A">
        <w:rPr>
          <w:rFonts w:ascii="Arial" w:hAnsi="Arial" w:cs="Arial"/>
          <w:sz w:val="22"/>
          <w:szCs w:val="22"/>
        </w:rPr>
        <w:t>mat</w:t>
      </w:r>
      <w:r>
        <w:rPr>
          <w:rFonts w:ascii="Arial" w:hAnsi="Arial" w:cs="Arial"/>
          <w:sz w:val="22"/>
          <w:szCs w:val="22"/>
        </w:rPr>
        <w:t>lakeret</w:t>
      </w:r>
      <w:proofErr w:type="spellEnd"/>
      <w:r w:rsidR="009A680A">
        <w:rPr>
          <w:rFonts w:ascii="Arial" w:hAnsi="Arial" w:cs="Arial"/>
          <w:sz w:val="22"/>
          <w:szCs w:val="22"/>
        </w:rPr>
        <w:t xml:space="preserve"> (glans 20)</w:t>
      </w:r>
      <w:r>
        <w:rPr>
          <w:rFonts w:ascii="Arial" w:hAnsi="Arial" w:cs="Arial"/>
          <w:sz w:val="22"/>
          <w:szCs w:val="22"/>
        </w:rPr>
        <w:t xml:space="preserve"> i hvid RAL 9010, sort RAL 9005, </w:t>
      </w:r>
      <w:proofErr w:type="spellStart"/>
      <w:r>
        <w:rPr>
          <w:rFonts w:ascii="Arial" w:hAnsi="Arial" w:cs="Arial"/>
          <w:sz w:val="22"/>
          <w:szCs w:val="22"/>
        </w:rPr>
        <w:t>alu</w:t>
      </w:r>
      <w:proofErr w:type="spellEnd"/>
      <w:r>
        <w:rPr>
          <w:rFonts w:ascii="Arial" w:hAnsi="Arial" w:cs="Arial"/>
          <w:sz w:val="22"/>
          <w:szCs w:val="22"/>
        </w:rPr>
        <w:t>-grå RAL 9006, gul RAL 1032, orange RAL 2003, blågrøn RAL 6004, gråblå RAL 7000.</w:t>
      </w:r>
    </w:p>
    <w:p w:rsidR="00995D98" w:rsidRDefault="002150E2" w:rsidP="00995D9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Nedadlysende gennem opaliseret eller </w:t>
      </w:r>
      <w:proofErr w:type="spellStart"/>
      <w:r>
        <w:rPr>
          <w:rFonts w:ascii="Arial" w:hAnsi="Arial" w:cs="Arial"/>
          <w:sz w:val="22"/>
          <w:szCs w:val="22"/>
        </w:rPr>
        <w:t>mikroprismatisk</w:t>
      </w:r>
      <w:proofErr w:type="spellEnd"/>
      <w:r w:rsidRPr="007350B7">
        <w:rPr>
          <w:rFonts w:ascii="Arial" w:hAnsi="Arial" w:cs="Arial"/>
          <w:sz w:val="22"/>
          <w:szCs w:val="22"/>
        </w:rPr>
        <w:t xml:space="preserve"> afskærmning i </w:t>
      </w:r>
      <w:r>
        <w:rPr>
          <w:rFonts w:ascii="Arial" w:hAnsi="Arial" w:cs="Arial"/>
          <w:sz w:val="22"/>
          <w:szCs w:val="22"/>
        </w:rPr>
        <w:t>akryl (PMMA), opadlysende i den yderste</w:t>
      </w:r>
      <w:r w:rsidR="00F220DC">
        <w:rPr>
          <w:rFonts w:ascii="Arial" w:hAnsi="Arial" w:cs="Arial"/>
          <w:sz w:val="22"/>
          <w:szCs w:val="22"/>
        </w:rPr>
        <w:t>, 52</w:t>
      </w:r>
      <w:r w:rsidR="00AB5709">
        <w:rPr>
          <w:rFonts w:ascii="Arial" w:hAnsi="Arial" w:cs="Arial"/>
          <w:sz w:val="22"/>
          <w:szCs w:val="22"/>
        </w:rPr>
        <w:t xml:space="preserve"> </w:t>
      </w:r>
      <w:r w:rsidR="00F220DC">
        <w:rPr>
          <w:rFonts w:ascii="Arial" w:hAnsi="Arial" w:cs="Arial"/>
          <w:sz w:val="22"/>
          <w:szCs w:val="22"/>
        </w:rPr>
        <w:t>m</w:t>
      </w:r>
      <w:r w:rsidR="00AB5709">
        <w:rPr>
          <w:rFonts w:ascii="Arial" w:hAnsi="Arial" w:cs="Arial"/>
          <w:sz w:val="22"/>
          <w:szCs w:val="22"/>
        </w:rPr>
        <w:t>m brede</w:t>
      </w:r>
      <w:r>
        <w:rPr>
          <w:rFonts w:ascii="Arial" w:hAnsi="Arial" w:cs="Arial"/>
          <w:sz w:val="22"/>
          <w:szCs w:val="22"/>
        </w:rPr>
        <w:t xml:space="preserve"> bølgekant,</w:t>
      </w:r>
      <w:r w:rsidR="00743062">
        <w:rPr>
          <w:rFonts w:ascii="Arial" w:hAnsi="Arial" w:cs="Arial"/>
          <w:sz w:val="22"/>
          <w:szCs w:val="22"/>
        </w:rPr>
        <w:t xml:space="preserve"> skærmet af med opaliseret </w:t>
      </w:r>
      <w:proofErr w:type="spellStart"/>
      <w:r w:rsidR="00743062" w:rsidRPr="00743062">
        <w:rPr>
          <w:rFonts w:ascii="Arial" w:hAnsi="Arial" w:cs="Arial"/>
          <w:sz w:val="22"/>
          <w:szCs w:val="22"/>
        </w:rPr>
        <w:t>polycarbonat</w:t>
      </w:r>
      <w:proofErr w:type="spellEnd"/>
      <w:r w:rsidRPr="007350B7">
        <w:rPr>
          <w:rFonts w:ascii="Arial" w:hAnsi="Arial" w:cs="Arial"/>
          <w:sz w:val="22"/>
          <w:szCs w:val="22"/>
        </w:rPr>
        <w:t>.</w:t>
      </w:r>
      <w:r w:rsidR="00995D98">
        <w:rPr>
          <w:rFonts w:ascii="Arial" w:hAnsi="Arial" w:cs="Arial"/>
          <w:sz w:val="22"/>
          <w:szCs w:val="22"/>
        </w:rPr>
        <w:t xml:space="preserve"> </w:t>
      </w:r>
    </w:p>
    <w:p w:rsidR="005B20B8" w:rsidRDefault="00452B34" w:rsidP="006F189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Med kantbelysning og </w:t>
      </w:r>
      <w:proofErr w:type="spellStart"/>
      <w:r>
        <w:rPr>
          <w:rFonts w:ascii="Arial" w:hAnsi="Arial" w:cs="Arial"/>
          <w:sz w:val="22"/>
          <w:szCs w:val="22"/>
        </w:rPr>
        <w:t>guiding</w:t>
      </w:r>
      <w:proofErr w:type="spellEnd"/>
      <w:r>
        <w:rPr>
          <w:rFonts w:ascii="Arial" w:hAnsi="Arial" w:cs="Arial"/>
          <w:sz w:val="22"/>
          <w:szCs w:val="22"/>
        </w:rPr>
        <w:t xml:space="preserve"> plade for jævnt lys i hele skærmen</w:t>
      </w:r>
      <w:r w:rsidR="00C52BEA">
        <w:rPr>
          <w:rFonts w:ascii="Arial" w:hAnsi="Arial" w:cs="Arial"/>
          <w:sz w:val="22"/>
          <w:szCs w:val="22"/>
        </w:rPr>
        <w:t>.</w:t>
      </w:r>
      <w:r w:rsidR="001E69F6">
        <w:rPr>
          <w:rFonts w:ascii="Arial" w:hAnsi="Arial" w:cs="Arial"/>
          <w:sz w:val="22"/>
          <w:szCs w:val="22"/>
        </w:rPr>
        <w:t xml:space="preserve"> </w:t>
      </w:r>
    </w:p>
    <w:p w:rsidR="006F189D" w:rsidRPr="007350B7" w:rsidRDefault="001E69F6" w:rsidP="006F189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Med 3 m hvid</w:t>
      </w:r>
      <w:r w:rsidR="005B20B8">
        <w:rPr>
          <w:rFonts w:ascii="Arial" w:hAnsi="Arial" w:cs="Arial"/>
          <w:sz w:val="22"/>
          <w:szCs w:val="22"/>
        </w:rPr>
        <w:t xml:space="preserve"> eller sort</w:t>
      </w:r>
      <w:r w:rsidR="00116A28">
        <w:rPr>
          <w:rFonts w:ascii="Arial" w:hAnsi="Arial" w:cs="Arial"/>
          <w:sz w:val="22"/>
          <w:szCs w:val="22"/>
        </w:rPr>
        <w:t xml:space="preserve"> PKAJ</w:t>
      </w:r>
      <w:r>
        <w:rPr>
          <w:rFonts w:ascii="Arial" w:hAnsi="Arial" w:cs="Arial"/>
          <w:sz w:val="22"/>
          <w:szCs w:val="22"/>
        </w:rPr>
        <w:t xml:space="preserve"> ledning.</w:t>
      </w:r>
    </w:p>
    <w:p w:rsidR="006F189D" w:rsidRPr="007350B7" w:rsidRDefault="006F189D" w:rsidP="006F189D">
      <w:pPr>
        <w:rPr>
          <w:rFonts w:ascii="Arial" w:hAnsi="Arial" w:cs="Arial"/>
          <w:sz w:val="22"/>
          <w:szCs w:val="22"/>
        </w:rPr>
      </w:pPr>
      <w:r w:rsidRPr="007350B7">
        <w:rPr>
          <w:rFonts w:ascii="Arial" w:hAnsi="Arial" w:cs="Arial"/>
          <w:sz w:val="22"/>
          <w:szCs w:val="22"/>
        </w:rPr>
        <w:t>Må</w:t>
      </w:r>
      <w:r w:rsidR="00452B34">
        <w:rPr>
          <w:rFonts w:ascii="Arial" w:hAnsi="Arial" w:cs="Arial"/>
          <w:sz w:val="22"/>
          <w:szCs w:val="22"/>
        </w:rPr>
        <w:t xml:space="preserve">l: Ø: </w:t>
      </w:r>
      <w:r w:rsidR="00A73286">
        <w:rPr>
          <w:rFonts w:ascii="Arial" w:hAnsi="Arial" w:cs="Arial"/>
          <w:sz w:val="22"/>
          <w:szCs w:val="22"/>
        </w:rPr>
        <w:t>5</w:t>
      </w:r>
      <w:r w:rsidR="00452B34">
        <w:rPr>
          <w:rFonts w:ascii="Arial" w:hAnsi="Arial" w:cs="Arial"/>
          <w:sz w:val="22"/>
          <w:szCs w:val="22"/>
        </w:rPr>
        <w:t>35</w:t>
      </w:r>
      <w:r w:rsidRPr="007350B7">
        <w:rPr>
          <w:rFonts w:ascii="Arial" w:hAnsi="Arial" w:cs="Arial"/>
          <w:sz w:val="22"/>
          <w:szCs w:val="22"/>
        </w:rPr>
        <w:t xml:space="preserve"> mm, H: </w:t>
      </w:r>
      <w:r w:rsidR="00452B34">
        <w:rPr>
          <w:rFonts w:ascii="Arial" w:hAnsi="Arial" w:cs="Arial"/>
          <w:sz w:val="22"/>
          <w:szCs w:val="22"/>
        </w:rPr>
        <w:t>50</w:t>
      </w:r>
      <w:r w:rsidRPr="007350B7">
        <w:rPr>
          <w:rFonts w:ascii="Arial" w:hAnsi="Arial" w:cs="Arial"/>
          <w:sz w:val="22"/>
          <w:szCs w:val="22"/>
        </w:rPr>
        <w:t xml:space="preserve"> mm </w:t>
      </w:r>
    </w:p>
    <w:p w:rsidR="00A86AAA" w:rsidRDefault="006F189D" w:rsidP="006F189D">
      <w:pPr>
        <w:rPr>
          <w:rFonts w:ascii="Arial" w:hAnsi="Arial" w:cs="Arial"/>
          <w:sz w:val="22"/>
          <w:szCs w:val="22"/>
        </w:rPr>
      </w:pPr>
      <w:r w:rsidRPr="007350B7">
        <w:rPr>
          <w:rFonts w:ascii="Arial" w:hAnsi="Arial" w:cs="Arial"/>
          <w:sz w:val="22"/>
          <w:szCs w:val="22"/>
        </w:rPr>
        <w:t xml:space="preserve">For </w:t>
      </w:r>
      <w:r w:rsidR="00452B34">
        <w:rPr>
          <w:rFonts w:ascii="Arial" w:hAnsi="Arial" w:cs="Arial"/>
          <w:sz w:val="22"/>
          <w:szCs w:val="22"/>
        </w:rPr>
        <w:t>26</w:t>
      </w:r>
      <w:r w:rsidR="00EE2C88">
        <w:rPr>
          <w:rFonts w:ascii="Arial" w:hAnsi="Arial" w:cs="Arial"/>
          <w:sz w:val="22"/>
          <w:szCs w:val="22"/>
        </w:rPr>
        <w:t xml:space="preserve"> eller </w:t>
      </w:r>
      <w:r w:rsidR="00452B34">
        <w:rPr>
          <w:rFonts w:ascii="Arial" w:hAnsi="Arial" w:cs="Arial"/>
          <w:sz w:val="22"/>
          <w:szCs w:val="22"/>
        </w:rPr>
        <w:t>36</w:t>
      </w:r>
      <w:r>
        <w:rPr>
          <w:rFonts w:ascii="Arial" w:hAnsi="Arial" w:cs="Arial"/>
          <w:sz w:val="22"/>
          <w:szCs w:val="22"/>
        </w:rPr>
        <w:t xml:space="preserve"> W </w:t>
      </w:r>
      <w:proofErr w:type="spellStart"/>
      <w:r w:rsidR="00637D55">
        <w:rPr>
          <w:rFonts w:ascii="Arial" w:hAnsi="Arial" w:cs="Arial"/>
          <w:sz w:val="22"/>
          <w:szCs w:val="22"/>
        </w:rPr>
        <w:t>edge</w:t>
      </w:r>
      <w:proofErr w:type="spellEnd"/>
      <w:r w:rsidR="00637D55">
        <w:rPr>
          <w:rFonts w:ascii="Arial" w:hAnsi="Arial" w:cs="Arial"/>
          <w:sz w:val="22"/>
          <w:szCs w:val="22"/>
        </w:rPr>
        <w:t xml:space="preserve"> lit </w:t>
      </w:r>
      <w:r w:rsidR="00452B34">
        <w:rPr>
          <w:rFonts w:ascii="Arial" w:hAnsi="Arial" w:cs="Arial"/>
          <w:sz w:val="22"/>
          <w:szCs w:val="22"/>
        </w:rPr>
        <w:t xml:space="preserve">LED. </w:t>
      </w:r>
      <w:r w:rsidR="00886AA3">
        <w:rPr>
          <w:rFonts w:ascii="Arial" w:hAnsi="Arial" w:cs="Arial"/>
          <w:sz w:val="22"/>
          <w:szCs w:val="22"/>
        </w:rPr>
        <w:t xml:space="preserve">Option for </w:t>
      </w:r>
      <w:proofErr w:type="spellStart"/>
      <w:r w:rsidR="00886AA3">
        <w:rPr>
          <w:rFonts w:ascii="Arial" w:hAnsi="Arial" w:cs="Arial"/>
          <w:sz w:val="22"/>
          <w:szCs w:val="22"/>
        </w:rPr>
        <w:t>dæmpbar</w:t>
      </w:r>
      <w:proofErr w:type="spellEnd"/>
      <w:r w:rsidR="00886AA3">
        <w:rPr>
          <w:rFonts w:ascii="Arial" w:hAnsi="Arial" w:cs="Arial"/>
          <w:sz w:val="22"/>
          <w:szCs w:val="22"/>
        </w:rPr>
        <w:t xml:space="preserve"> driver. </w:t>
      </w:r>
    </w:p>
    <w:p w:rsidR="00A86AAA" w:rsidRDefault="00A86AAA" w:rsidP="006F189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Farvetemperatur: 2700, 3000</w:t>
      </w:r>
      <w:r w:rsidR="00F36D91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4000 K, min 90 Ra, 3 Steps SDCM</w:t>
      </w:r>
      <w:r w:rsidR="00995D98">
        <w:rPr>
          <w:rFonts w:ascii="Arial" w:hAnsi="Arial" w:cs="Arial"/>
          <w:sz w:val="22"/>
          <w:szCs w:val="22"/>
        </w:rPr>
        <w:t xml:space="preserve">, option for tunable </w:t>
      </w:r>
      <w:proofErr w:type="spellStart"/>
      <w:r w:rsidR="00995D98">
        <w:rPr>
          <w:rFonts w:ascii="Arial" w:hAnsi="Arial" w:cs="Arial"/>
          <w:sz w:val="22"/>
          <w:szCs w:val="22"/>
        </w:rPr>
        <w:t>white</w:t>
      </w:r>
      <w:proofErr w:type="spellEnd"/>
      <w:r w:rsidR="00995D98">
        <w:rPr>
          <w:rFonts w:ascii="Arial" w:hAnsi="Arial" w:cs="Arial"/>
          <w:sz w:val="22"/>
          <w:szCs w:val="22"/>
        </w:rPr>
        <w:t>.</w:t>
      </w:r>
    </w:p>
    <w:p w:rsidR="00141D8D" w:rsidRDefault="00141D8D" w:rsidP="00141D8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Information: www.focus-lighting.dk</w:t>
      </w:r>
    </w:p>
    <w:p w:rsidR="00141D8D" w:rsidRDefault="00141D8D" w:rsidP="006F189D">
      <w:pPr>
        <w:rPr>
          <w:rFonts w:ascii="Arial" w:hAnsi="Arial" w:cs="Arial"/>
          <w:sz w:val="22"/>
          <w:szCs w:val="22"/>
        </w:rPr>
      </w:pPr>
    </w:p>
    <w:p w:rsidR="00995D98" w:rsidRDefault="00995D98" w:rsidP="00715869">
      <w:pPr>
        <w:rPr>
          <w:rFonts w:ascii="Arial" w:hAnsi="Arial" w:cs="Arial"/>
          <w:b/>
          <w:sz w:val="22"/>
          <w:szCs w:val="22"/>
        </w:rPr>
      </w:pPr>
    </w:p>
    <w:p w:rsidR="00995D98" w:rsidRDefault="00743062" w:rsidP="00715869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13335</wp:posOffset>
            </wp:positionH>
            <wp:positionV relativeFrom="paragraph">
              <wp:posOffset>93980</wp:posOffset>
            </wp:positionV>
            <wp:extent cx="1152525" cy="1152525"/>
            <wp:effectExtent l="0" t="0" r="0" b="0"/>
            <wp:wrapThrough wrapText="bothSides">
              <wp:wrapPolygon edited="0">
                <wp:start x="9640" y="0"/>
                <wp:lineTo x="9640" y="5712"/>
                <wp:lineTo x="6783" y="11425"/>
                <wp:lineTo x="4284" y="11782"/>
                <wp:lineTo x="4284" y="14995"/>
                <wp:lineTo x="6426" y="16066"/>
                <wp:lineTo x="14995" y="16066"/>
                <wp:lineTo x="17137" y="14995"/>
                <wp:lineTo x="17137" y="11782"/>
                <wp:lineTo x="14638" y="11425"/>
                <wp:lineTo x="11782" y="5712"/>
                <wp:lineTo x="11782" y="0"/>
                <wp:lineTo x="9640" y="0"/>
              </wp:wrapPolygon>
            </wp:wrapThrough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L_www_thumbnails_Yoyo350 Uplight_job1364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95D98" w:rsidRDefault="00995D98" w:rsidP="00715869">
      <w:pPr>
        <w:rPr>
          <w:rFonts w:ascii="Arial" w:hAnsi="Arial" w:cs="Arial"/>
          <w:b/>
          <w:sz w:val="22"/>
          <w:szCs w:val="22"/>
        </w:rPr>
      </w:pPr>
    </w:p>
    <w:p w:rsidR="00995D98" w:rsidRDefault="00995D98" w:rsidP="00715869">
      <w:pPr>
        <w:rPr>
          <w:rFonts w:ascii="Arial" w:hAnsi="Arial" w:cs="Arial"/>
          <w:b/>
          <w:sz w:val="22"/>
          <w:szCs w:val="22"/>
        </w:rPr>
      </w:pPr>
    </w:p>
    <w:p w:rsidR="00995D98" w:rsidRDefault="00995D98" w:rsidP="00715869">
      <w:pPr>
        <w:rPr>
          <w:rFonts w:ascii="Arial" w:hAnsi="Arial" w:cs="Arial"/>
          <w:b/>
          <w:sz w:val="22"/>
          <w:szCs w:val="22"/>
        </w:rPr>
      </w:pPr>
    </w:p>
    <w:p w:rsidR="00995D98" w:rsidRDefault="00995D98" w:rsidP="00715869">
      <w:pPr>
        <w:rPr>
          <w:rFonts w:ascii="Arial" w:hAnsi="Arial" w:cs="Arial"/>
          <w:b/>
          <w:sz w:val="22"/>
          <w:szCs w:val="22"/>
        </w:rPr>
      </w:pPr>
    </w:p>
    <w:p w:rsidR="00995D98" w:rsidRDefault="00995D98" w:rsidP="00715869">
      <w:pPr>
        <w:rPr>
          <w:rFonts w:ascii="Arial" w:hAnsi="Arial" w:cs="Arial"/>
          <w:b/>
          <w:sz w:val="22"/>
          <w:szCs w:val="22"/>
        </w:rPr>
      </w:pPr>
    </w:p>
    <w:p w:rsidR="00995D98" w:rsidRDefault="00995D98" w:rsidP="00715869">
      <w:pPr>
        <w:rPr>
          <w:rFonts w:ascii="Arial" w:hAnsi="Arial" w:cs="Arial"/>
          <w:b/>
          <w:sz w:val="22"/>
          <w:szCs w:val="22"/>
        </w:rPr>
      </w:pPr>
    </w:p>
    <w:p w:rsidR="00995D98" w:rsidRDefault="00995D98" w:rsidP="00715869">
      <w:pPr>
        <w:rPr>
          <w:rFonts w:ascii="Arial" w:hAnsi="Arial" w:cs="Arial"/>
          <w:b/>
          <w:sz w:val="22"/>
          <w:szCs w:val="22"/>
        </w:rPr>
      </w:pPr>
    </w:p>
    <w:p w:rsidR="00715869" w:rsidRPr="008748FA" w:rsidRDefault="00715869" w:rsidP="00715869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Yoyo Pendel 350</w:t>
      </w:r>
      <w:r w:rsidR="000211B0">
        <w:rPr>
          <w:rFonts w:ascii="Arial" w:hAnsi="Arial" w:cs="Arial"/>
          <w:b/>
          <w:sz w:val="22"/>
          <w:szCs w:val="22"/>
        </w:rPr>
        <w:t xml:space="preserve"> Uplight</w:t>
      </w:r>
    </w:p>
    <w:p w:rsidR="00715869" w:rsidRDefault="00715869" w:rsidP="0071586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Ø350</w:t>
      </w:r>
      <w:r w:rsidRPr="007350B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mm pendelarmatur, fremstillet</w:t>
      </w:r>
      <w:r w:rsidRPr="007350B7">
        <w:rPr>
          <w:rFonts w:ascii="Arial" w:hAnsi="Arial" w:cs="Arial"/>
          <w:sz w:val="22"/>
          <w:szCs w:val="22"/>
        </w:rPr>
        <w:t xml:space="preserve"> i </w:t>
      </w:r>
      <w:r>
        <w:rPr>
          <w:rFonts w:ascii="Arial" w:hAnsi="Arial" w:cs="Arial"/>
          <w:sz w:val="22"/>
          <w:szCs w:val="22"/>
        </w:rPr>
        <w:t xml:space="preserve">støbt </w:t>
      </w:r>
      <w:r w:rsidRPr="007350B7">
        <w:rPr>
          <w:rFonts w:ascii="Arial" w:hAnsi="Arial" w:cs="Arial"/>
          <w:sz w:val="22"/>
          <w:szCs w:val="22"/>
        </w:rPr>
        <w:t>aluminium</w:t>
      </w:r>
      <w:r>
        <w:rPr>
          <w:rFonts w:ascii="Arial" w:hAnsi="Arial" w:cs="Arial"/>
          <w:sz w:val="22"/>
          <w:szCs w:val="22"/>
        </w:rPr>
        <w:t xml:space="preserve"> med parabelformet kant og bølget top. </w:t>
      </w:r>
    </w:p>
    <w:p w:rsidR="00715869" w:rsidRPr="007350B7" w:rsidRDefault="00715869" w:rsidP="0071586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Fås </w:t>
      </w:r>
      <w:r w:rsidR="00743062">
        <w:rPr>
          <w:rFonts w:ascii="Arial" w:hAnsi="Arial" w:cs="Arial"/>
          <w:sz w:val="22"/>
          <w:szCs w:val="22"/>
        </w:rPr>
        <w:t xml:space="preserve">rå aluminium eller </w:t>
      </w:r>
      <w:proofErr w:type="spellStart"/>
      <w:r>
        <w:rPr>
          <w:rFonts w:ascii="Arial" w:hAnsi="Arial" w:cs="Arial"/>
          <w:sz w:val="22"/>
          <w:szCs w:val="22"/>
        </w:rPr>
        <w:t>matlakeret</w:t>
      </w:r>
      <w:proofErr w:type="spellEnd"/>
      <w:r>
        <w:rPr>
          <w:rFonts w:ascii="Arial" w:hAnsi="Arial" w:cs="Arial"/>
          <w:sz w:val="22"/>
          <w:szCs w:val="22"/>
        </w:rPr>
        <w:t xml:space="preserve"> (glans 20) i hvid RAL 9010, sort RAL 9005, </w:t>
      </w:r>
      <w:proofErr w:type="spellStart"/>
      <w:r>
        <w:rPr>
          <w:rFonts w:ascii="Arial" w:hAnsi="Arial" w:cs="Arial"/>
          <w:sz w:val="22"/>
          <w:szCs w:val="22"/>
        </w:rPr>
        <w:t>alu</w:t>
      </w:r>
      <w:proofErr w:type="spellEnd"/>
      <w:r>
        <w:rPr>
          <w:rFonts w:ascii="Arial" w:hAnsi="Arial" w:cs="Arial"/>
          <w:sz w:val="22"/>
          <w:szCs w:val="22"/>
        </w:rPr>
        <w:t>-grå RAL 9006, gul RAL 1032, orange RAL 2003, blågrøn RAL 6004, gråblå RAL 7000.</w:t>
      </w:r>
    </w:p>
    <w:p w:rsidR="00AB5709" w:rsidRDefault="00AB5709" w:rsidP="00AB570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Nedadlysende gennem opaliseret eller </w:t>
      </w:r>
      <w:proofErr w:type="spellStart"/>
      <w:r>
        <w:rPr>
          <w:rFonts w:ascii="Arial" w:hAnsi="Arial" w:cs="Arial"/>
          <w:sz w:val="22"/>
          <w:szCs w:val="22"/>
        </w:rPr>
        <w:t>mikroprismatisk</w:t>
      </w:r>
      <w:proofErr w:type="spellEnd"/>
      <w:r w:rsidRPr="007350B7">
        <w:rPr>
          <w:rFonts w:ascii="Arial" w:hAnsi="Arial" w:cs="Arial"/>
          <w:sz w:val="22"/>
          <w:szCs w:val="22"/>
        </w:rPr>
        <w:t xml:space="preserve"> afskærmning i </w:t>
      </w:r>
      <w:r>
        <w:rPr>
          <w:rFonts w:ascii="Arial" w:hAnsi="Arial" w:cs="Arial"/>
          <w:sz w:val="22"/>
          <w:szCs w:val="22"/>
        </w:rPr>
        <w:t>akryl (PMM</w:t>
      </w:r>
      <w:r w:rsidR="00F220DC">
        <w:rPr>
          <w:rFonts w:ascii="Arial" w:hAnsi="Arial" w:cs="Arial"/>
          <w:sz w:val="22"/>
          <w:szCs w:val="22"/>
        </w:rPr>
        <w:t>A), opadlysende i den yderste, 36</w:t>
      </w:r>
      <w:r>
        <w:rPr>
          <w:rFonts w:ascii="Arial" w:hAnsi="Arial" w:cs="Arial"/>
          <w:sz w:val="22"/>
          <w:szCs w:val="22"/>
        </w:rPr>
        <w:t xml:space="preserve"> </w:t>
      </w:r>
      <w:r w:rsidR="00F220DC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>m brede bølgekant,</w:t>
      </w:r>
      <w:r w:rsidR="00743062">
        <w:rPr>
          <w:rFonts w:ascii="Arial" w:hAnsi="Arial" w:cs="Arial"/>
          <w:sz w:val="22"/>
          <w:szCs w:val="22"/>
        </w:rPr>
        <w:t xml:space="preserve"> skærmet af med opaliseret </w:t>
      </w:r>
      <w:proofErr w:type="spellStart"/>
      <w:r w:rsidR="00743062" w:rsidRPr="00743062">
        <w:rPr>
          <w:rFonts w:ascii="Arial" w:hAnsi="Arial" w:cs="Arial"/>
          <w:sz w:val="22"/>
          <w:szCs w:val="22"/>
        </w:rPr>
        <w:t>polycarbonat</w:t>
      </w:r>
      <w:proofErr w:type="spellEnd"/>
      <w:r w:rsidRPr="007350B7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</w:p>
    <w:p w:rsidR="00715869" w:rsidRDefault="00715869" w:rsidP="0071586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Med kantbelysning og </w:t>
      </w:r>
      <w:proofErr w:type="spellStart"/>
      <w:r>
        <w:rPr>
          <w:rFonts w:ascii="Arial" w:hAnsi="Arial" w:cs="Arial"/>
          <w:sz w:val="22"/>
          <w:szCs w:val="22"/>
        </w:rPr>
        <w:t>guiding</w:t>
      </w:r>
      <w:proofErr w:type="spellEnd"/>
      <w:r>
        <w:rPr>
          <w:rFonts w:ascii="Arial" w:hAnsi="Arial" w:cs="Arial"/>
          <w:sz w:val="22"/>
          <w:szCs w:val="22"/>
        </w:rPr>
        <w:t xml:space="preserve"> plade for jævnt lys i hele skærmen.</w:t>
      </w:r>
    </w:p>
    <w:p w:rsidR="005B20B8" w:rsidRPr="007350B7" w:rsidRDefault="005B20B8" w:rsidP="005B20B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Med 3 m hvid eller sort PK</w:t>
      </w:r>
      <w:r w:rsidR="00116A28">
        <w:rPr>
          <w:rFonts w:ascii="Arial" w:hAnsi="Arial" w:cs="Arial"/>
          <w:sz w:val="22"/>
          <w:szCs w:val="22"/>
        </w:rPr>
        <w:t>AJ</w:t>
      </w:r>
      <w:r>
        <w:rPr>
          <w:rFonts w:ascii="Arial" w:hAnsi="Arial" w:cs="Arial"/>
          <w:sz w:val="22"/>
          <w:szCs w:val="22"/>
        </w:rPr>
        <w:t xml:space="preserve"> ledning.</w:t>
      </w:r>
    </w:p>
    <w:p w:rsidR="00715869" w:rsidRPr="007350B7" w:rsidRDefault="00715869" w:rsidP="00715869">
      <w:pPr>
        <w:rPr>
          <w:rFonts w:ascii="Arial" w:hAnsi="Arial" w:cs="Arial"/>
          <w:sz w:val="22"/>
          <w:szCs w:val="22"/>
        </w:rPr>
      </w:pPr>
      <w:r w:rsidRPr="007350B7">
        <w:rPr>
          <w:rFonts w:ascii="Arial" w:hAnsi="Arial" w:cs="Arial"/>
          <w:sz w:val="22"/>
          <w:szCs w:val="22"/>
        </w:rPr>
        <w:t>Må</w:t>
      </w:r>
      <w:r>
        <w:rPr>
          <w:rFonts w:ascii="Arial" w:hAnsi="Arial" w:cs="Arial"/>
          <w:sz w:val="22"/>
          <w:szCs w:val="22"/>
        </w:rPr>
        <w:t>l: Ø: 350</w:t>
      </w:r>
      <w:r w:rsidRPr="007350B7">
        <w:rPr>
          <w:rFonts w:ascii="Arial" w:hAnsi="Arial" w:cs="Arial"/>
          <w:sz w:val="22"/>
          <w:szCs w:val="22"/>
        </w:rPr>
        <w:t xml:space="preserve"> mm, H: </w:t>
      </w:r>
      <w:r>
        <w:rPr>
          <w:rFonts w:ascii="Arial" w:hAnsi="Arial" w:cs="Arial"/>
          <w:sz w:val="22"/>
          <w:szCs w:val="22"/>
        </w:rPr>
        <w:t>50</w:t>
      </w:r>
      <w:r w:rsidRPr="007350B7">
        <w:rPr>
          <w:rFonts w:ascii="Arial" w:hAnsi="Arial" w:cs="Arial"/>
          <w:sz w:val="22"/>
          <w:szCs w:val="22"/>
        </w:rPr>
        <w:t xml:space="preserve"> mm </w:t>
      </w:r>
    </w:p>
    <w:p w:rsidR="00715869" w:rsidRDefault="00715869" w:rsidP="00715869">
      <w:pPr>
        <w:rPr>
          <w:rFonts w:ascii="Arial" w:hAnsi="Arial" w:cs="Arial"/>
          <w:sz w:val="22"/>
          <w:szCs w:val="22"/>
        </w:rPr>
      </w:pPr>
      <w:r w:rsidRPr="007350B7">
        <w:rPr>
          <w:rFonts w:ascii="Arial" w:hAnsi="Arial" w:cs="Arial"/>
          <w:sz w:val="22"/>
          <w:szCs w:val="22"/>
        </w:rPr>
        <w:t xml:space="preserve">For </w:t>
      </w:r>
      <w:r>
        <w:rPr>
          <w:rFonts w:ascii="Arial" w:hAnsi="Arial" w:cs="Arial"/>
          <w:sz w:val="22"/>
          <w:szCs w:val="22"/>
        </w:rPr>
        <w:t xml:space="preserve">16 eller 23 W </w:t>
      </w:r>
      <w:proofErr w:type="spellStart"/>
      <w:r>
        <w:rPr>
          <w:rFonts w:ascii="Arial" w:hAnsi="Arial" w:cs="Arial"/>
          <w:sz w:val="22"/>
          <w:szCs w:val="22"/>
        </w:rPr>
        <w:t>edge</w:t>
      </w:r>
      <w:proofErr w:type="spellEnd"/>
      <w:r>
        <w:rPr>
          <w:rFonts w:ascii="Arial" w:hAnsi="Arial" w:cs="Arial"/>
          <w:sz w:val="22"/>
          <w:szCs w:val="22"/>
        </w:rPr>
        <w:t xml:space="preserve"> lit LED</w:t>
      </w:r>
      <w:r w:rsidRPr="007350B7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Option for </w:t>
      </w:r>
      <w:proofErr w:type="spellStart"/>
      <w:r>
        <w:rPr>
          <w:rFonts w:ascii="Arial" w:hAnsi="Arial" w:cs="Arial"/>
          <w:sz w:val="22"/>
          <w:szCs w:val="22"/>
        </w:rPr>
        <w:t>dæmpbar</w:t>
      </w:r>
      <w:proofErr w:type="spellEnd"/>
      <w:r>
        <w:rPr>
          <w:rFonts w:ascii="Arial" w:hAnsi="Arial" w:cs="Arial"/>
          <w:sz w:val="22"/>
          <w:szCs w:val="22"/>
        </w:rPr>
        <w:t xml:space="preserve"> driver. </w:t>
      </w:r>
    </w:p>
    <w:p w:rsidR="00715869" w:rsidRDefault="00715869" w:rsidP="0071586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Farvetemperatur: 2700, 3000, 4000 K, min 90 Ra, 3 Steps SDCM</w:t>
      </w:r>
      <w:r w:rsidR="00995D98">
        <w:rPr>
          <w:rFonts w:ascii="Arial" w:hAnsi="Arial" w:cs="Arial"/>
          <w:sz w:val="22"/>
          <w:szCs w:val="22"/>
        </w:rPr>
        <w:t xml:space="preserve">, option for tunable </w:t>
      </w:r>
      <w:proofErr w:type="spellStart"/>
      <w:r w:rsidR="00995D98">
        <w:rPr>
          <w:rFonts w:ascii="Arial" w:hAnsi="Arial" w:cs="Arial"/>
          <w:sz w:val="22"/>
          <w:szCs w:val="22"/>
        </w:rPr>
        <w:t>white</w:t>
      </w:r>
      <w:proofErr w:type="spellEnd"/>
      <w:r w:rsidR="00995D98">
        <w:rPr>
          <w:rFonts w:ascii="Arial" w:hAnsi="Arial" w:cs="Arial"/>
          <w:sz w:val="22"/>
          <w:szCs w:val="22"/>
        </w:rPr>
        <w:t>.</w:t>
      </w:r>
    </w:p>
    <w:p w:rsidR="00715869" w:rsidRDefault="00715869" w:rsidP="0071586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Information: www.focus-lighting.dk</w:t>
      </w:r>
    </w:p>
    <w:p w:rsidR="00A33DF1" w:rsidRDefault="00A33DF1" w:rsidP="00A73286">
      <w:pPr>
        <w:rPr>
          <w:rFonts w:ascii="Arial" w:hAnsi="Arial" w:cs="Arial"/>
          <w:sz w:val="22"/>
          <w:szCs w:val="22"/>
        </w:rPr>
      </w:pPr>
    </w:p>
    <w:p w:rsidR="003F7912" w:rsidRDefault="003F7912" w:rsidP="00A73286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3F7912" w:rsidRDefault="003F7912" w:rsidP="00A73286">
      <w:pPr>
        <w:rPr>
          <w:rFonts w:ascii="Arial" w:hAnsi="Arial" w:cs="Arial"/>
          <w:sz w:val="22"/>
          <w:szCs w:val="22"/>
        </w:rPr>
      </w:pPr>
    </w:p>
    <w:p w:rsidR="003F7912" w:rsidRDefault="003F7912" w:rsidP="003F7912">
      <w:pPr>
        <w:pStyle w:val="Intetafsnitsformat"/>
        <w:spacing w:line="240" w:lineRule="auto"/>
        <w:rPr>
          <w:rFonts w:ascii="Arial" w:hAnsi="Arial" w:cs="Arial"/>
          <w:sz w:val="22"/>
          <w:szCs w:val="22"/>
          <w:lang w:val="da-DK"/>
        </w:rPr>
      </w:pPr>
      <w:r>
        <w:rPr>
          <w:rFonts w:ascii="Arial" w:hAnsi="Arial" w:cs="Arial"/>
          <w:sz w:val="22"/>
          <w:szCs w:val="22"/>
          <w:lang w:val="da-DK"/>
        </w:rPr>
        <w:t>Armaturet/producenten</w:t>
      </w:r>
      <w:r w:rsidRPr="00192513">
        <w:rPr>
          <w:rFonts w:ascii="Arial" w:hAnsi="Arial" w:cs="Arial"/>
          <w:sz w:val="22"/>
          <w:szCs w:val="22"/>
          <w:lang w:val="da-DK"/>
        </w:rPr>
        <w:t xml:space="preserve"> understøtte</w:t>
      </w:r>
      <w:r>
        <w:rPr>
          <w:rFonts w:ascii="Arial" w:hAnsi="Arial" w:cs="Arial"/>
          <w:sz w:val="22"/>
          <w:szCs w:val="22"/>
          <w:lang w:val="da-DK"/>
        </w:rPr>
        <w:t>r</w:t>
      </w:r>
      <w:r w:rsidRPr="00192513">
        <w:rPr>
          <w:rFonts w:ascii="Arial" w:hAnsi="Arial" w:cs="Arial"/>
          <w:sz w:val="22"/>
          <w:szCs w:val="22"/>
          <w:lang w:val="da-DK"/>
        </w:rPr>
        <w:t xml:space="preserve"> den cirkulære økonomi</w:t>
      </w:r>
      <w:r>
        <w:rPr>
          <w:rFonts w:ascii="Arial" w:hAnsi="Arial" w:cs="Arial"/>
          <w:sz w:val="22"/>
          <w:szCs w:val="22"/>
          <w:lang w:val="da-DK"/>
        </w:rPr>
        <w:t xml:space="preserve"> gennem:</w:t>
      </w:r>
    </w:p>
    <w:p w:rsidR="003F7912" w:rsidRDefault="003F7912" w:rsidP="003F7912">
      <w:pPr>
        <w:pStyle w:val="Intetafsnitsformat"/>
        <w:numPr>
          <w:ilvl w:val="0"/>
          <w:numId w:val="1"/>
        </w:numPr>
        <w:spacing w:line="240" w:lineRule="auto"/>
        <w:rPr>
          <w:rFonts w:ascii="Arial" w:hAnsi="Arial" w:cs="Arial"/>
          <w:sz w:val="22"/>
          <w:szCs w:val="22"/>
          <w:lang w:val="da-DK"/>
        </w:rPr>
      </w:pPr>
      <w:proofErr w:type="gramStart"/>
      <w:r>
        <w:rPr>
          <w:rFonts w:ascii="Arial" w:hAnsi="Arial" w:cs="Arial"/>
          <w:sz w:val="22"/>
          <w:szCs w:val="22"/>
          <w:lang w:val="da-DK"/>
        </w:rPr>
        <w:t>modulopbygget</w:t>
      </w:r>
      <w:proofErr w:type="gramEnd"/>
      <w:r>
        <w:rPr>
          <w:rFonts w:ascii="Arial" w:hAnsi="Arial" w:cs="Arial"/>
          <w:sz w:val="22"/>
          <w:szCs w:val="22"/>
          <w:lang w:val="da-DK"/>
        </w:rPr>
        <w:t xml:space="preserve"> design, som muliggør reparation og genbrug</w:t>
      </w:r>
    </w:p>
    <w:p w:rsidR="003F7912" w:rsidRDefault="003F7912" w:rsidP="003F7912">
      <w:pPr>
        <w:pStyle w:val="Intetafsnitsformat"/>
        <w:numPr>
          <w:ilvl w:val="0"/>
          <w:numId w:val="1"/>
        </w:numPr>
        <w:spacing w:line="240" w:lineRule="auto"/>
        <w:rPr>
          <w:rFonts w:ascii="Arial" w:hAnsi="Arial" w:cs="Arial"/>
          <w:sz w:val="22"/>
          <w:szCs w:val="22"/>
          <w:lang w:val="da-DK"/>
        </w:rPr>
      </w:pPr>
      <w:proofErr w:type="gramStart"/>
      <w:r>
        <w:rPr>
          <w:rFonts w:ascii="Arial" w:hAnsi="Arial" w:cs="Arial"/>
          <w:sz w:val="22"/>
          <w:szCs w:val="22"/>
          <w:lang w:val="da-DK"/>
        </w:rPr>
        <w:t>egen</w:t>
      </w:r>
      <w:proofErr w:type="gramEnd"/>
      <w:r>
        <w:rPr>
          <w:rFonts w:ascii="Arial" w:hAnsi="Arial" w:cs="Arial"/>
          <w:sz w:val="22"/>
          <w:szCs w:val="22"/>
          <w:lang w:val="da-DK"/>
        </w:rPr>
        <w:t xml:space="preserve"> serviceafdeling - tilbyder service på leverede armaturer on site</w:t>
      </w:r>
    </w:p>
    <w:p w:rsidR="003F7912" w:rsidRDefault="003F7912" w:rsidP="003F7912">
      <w:pPr>
        <w:pStyle w:val="Intetafsnitsformat"/>
        <w:numPr>
          <w:ilvl w:val="0"/>
          <w:numId w:val="1"/>
        </w:numPr>
        <w:spacing w:line="240" w:lineRule="auto"/>
        <w:rPr>
          <w:rFonts w:ascii="Arial" w:hAnsi="Arial" w:cs="Arial"/>
          <w:sz w:val="22"/>
          <w:szCs w:val="22"/>
          <w:lang w:val="da-DK"/>
        </w:rPr>
      </w:pPr>
      <w:r w:rsidRPr="00192513">
        <w:rPr>
          <w:rFonts w:ascii="Arial" w:hAnsi="Arial" w:cs="Arial"/>
          <w:sz w:val="22"/>
          <w:szCs w:val="22"/>
          <w:lang w:val="da-DK"/>
        </w:rPr>
        <w:t>25 års service garanti</w:t>
      </w:r>
      <w:r>
        <w:rPr>
          <w:rFonts w:ascii="Arial" w:hAnsi="Arial" w:cs="Arial"/>
          <w:sz w:val="22"/>
          <w:szCs w:val="22"/>
          <w:lang w:val="da-DK"/>
        </w:rPr>
        <w:t xml:space="preserve"> - både gamle og nye lamper kan repareres</w:t>
      </w:r>
    </w:p>
    <w:p w:rsidR="003F7912" w:rsidRPr="00192513" w:rsidRDefault="003F7912" w:rsidP="003F7912">
      <w:pPr>
        <w:pStyle w:val="Intetafsnitsformat"/>
        <w:numPr>
          <w:ilvl w:val="0"/>
          <w:numId w:val="1"/>
        </w:numPr>
        <w:spacing w:line="240" w:lineRule="auto"/>
        <w:rPr>
          <w:rFonts w:ascii="Arial" w:hAnsi="Arial" w:cs="Arial"/>
          <w:sz w:val="22"/>
          <w:szCs w:val="22"/>
          <w:lang w:val="da-DK"/>
        </w:rPr>
      </w:pPr>
      <w:r>
        <w:rPr>
          <w:rFonts w:ascii="Arial" w:hAnsi="Arial" w:cs="Arial"/>
          <w:sz w:val="22"/>
          <w:szCs w:val="22"/>
          <w:lang w:val="da-DK"/>
        </w:rPr>
        <w:t xml:space="preserve">Take Back ordning </w:t>
      </w:r>
      <w:r w:rsidRPr="00192513">
        <w:rPr>
          <w:rFonts w:ascii="Arial" w:hAnsi="Arial" w:cs="Arial"/>
          <w:sz w:val="22"/>
          <w:szCs w:val="22"/>
          <w:lang w:val="da-DK"/>
        </w:rPr>
        <w:t>for bedst mulig</w:t>
      </w:r>
      <w:r>
        <w:rPr>
          <w:rFonts w:ascii="Arial" w:hAnsi="Arial" w:cs="Arial"/>
          <w:sz w:val="22"/>
          <w:szCs w:val="22"/>
          <w:lang w:val="da-DK"/>
        </w:rPr>
        <w:t>e genbrug af komponenter og materialer</w:t>
      </w:r>
    </w:p>
    <w:p w:rsidR="003F7912" w:rsidRPr="007350B7" w:rsidRDefault="003F7912" w:rsidP="00A73286">
      <w:pPr>
        <w:rPr>
          <w:rFonts w:ascii="Arial" w:hAnsi="Arial" w:cs="Arial"/>
          <w:sz w:val="22"/>
          <w:szCs w:val="22"/>
        </w:rPr>
      </w:pPr>
    </w:p>
    <w:sectPr w:rsidR="003F7912" w:rsidRPr="007350B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6D5613"/>
    <w:multiLevelType w:val="hybridMultilevel"/>
    <w:tmpl w:val="C994CA66"/>
    <w:lvl w:ilvl="0" w:tplc="295CF8D6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8B9"/>
    <w:rsid w:val="000211B0"/>
    <w:rsid w:val="00054D38"/>
    <w:rsid w:val="000D3847"/>
    <w:rsid w:val="00116A28"/>
    <w:rsid w:val="00141D8D"/>
    <w:rsid w:val="00183F18"/>
    <w:rsid w:val="001A707C"/>
    <w:rsid w:val="001E69F6"/>
    <w:rsid w:val="002150E2"/>
    <w:rsid w:val="002A28EC"/>
    <w:rsid w:val="00350D82"/>
    <w:rsid w:val="003640F8"/>
    <w:rsid w:val="003B18A3"/>
    <w:rsid w:val="003F7912"/>
    <w:rsid w:val="00416DD6"/>
    <w:rsid w:val="00435361"/>
    <w:rsid w:val="00452B34"/>
    <w:rsid w:val="004A273D"/>
    <w:rsid w:val="00541A56"/>
    <w:rsid w:val="00594397"/>
    <w:rsid w:val="0059546C"/>
    <w:rsid w:val="005B20B8"/>
    <w:rsid w:val="005E4FE1"/>
    <w:rsid w:val="00637D55"/>
    <w:rsid w:val="0064226B"/>
    <w:rsid w:val="006579E2"/>
    <w:rsid w:val="006F189D"/>
    <w:rsid w:val="00715869"/>
    <w:rsid w:val="00732B58"/>
    <w:rsid w:val="007350B7"/>
    <w:rsid w:val="00743062"/>
    <w:rsid w:val="007868B9"/>
    <w:rsid w:val="007F2E5A"/>
    <w:rsid w:val="00826C1D"/>
    <w:rsid w:val="00874141"/>
    <w:rsid w:val="008748FA"/>
    <w:rsid w:val="00886AA3"/>
    <w:rsid w:val="00995D98"/>
    <w:rsid w:val="009A680A"/>
    <w:rsid w:val="009C1C37"/>
    <w:rsid w:val="009D7879"/>
    <w:rsid w:val="00A14BCB"/>
    <w:rsid w:val="00A33DF1"/>
    <w:rsid w:val="00A71129"/>
    <w:rsid w:val="00A73286"/>
    <w:rsid w:val="00A850EB"/>
    <w:rsid w:val="00A86AAA"/>
    <w:rsid w:val="00AB5709"/>
    <w:rsid w:val="00B05388"/>
    <w:rsid w:val="00B11F68"/>
    <w:rsid w:val="00B13B31"/>
    <w:rsid w:val="00B947CD"/>
    <w:rsid w:val="00C52BEA"/>
    <w:rsid w:val="00C74706"/>
    <w:rsid w:val="00C80A24"/>
    <w:rsid w:val="00C878B3"/>
    <w:rsid w:val="00CE64DD"/>
    <w:rsid w:val="00DF48F2"/>
    <w:rsid w:val="00E50B61"/>
    <w:rsid w:val="00EE2C88"/>
    <w:rsid w:val="00EE5DAD"/>
    <w:rsid w:val="00F220DC"/>
    <w:rsid w:val="00F36D91"/>
    <w:rsid w:val="00F63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D56FF8D-7E5A-4F2F-AC1E-FADEBD361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rsid w:val="00A14BCB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A14BCB"/>
    <w:rPr>
      <w:rFonts w:ascii="Tahoma" w:hAnsi="Tahoma" w:cs="Tahoma"/>
      <w:sz w:val="16"/>
      <w:szCs w:val="16"/>
    </w:rPr>
  </w:style>
  <w:style w:type="paragraph" w:customStyle="1" w:styleId="Intetafsnitsformat">
    <w:name w:val="[Intet afsnitsformat]"/>
    <w:rsid w:val="003F7912"/>
    <w:pPr>
      <w:autoSpaceDE w:val="0"/>
      <w:autoSpaceDN w:val="0"/>
      <w:adjustRightInd w:val="0"/>
      <w:spacing w:line="288" w:lineRule="auto"/>
      <w:textAlignment w:val="center"/>
    </w:pPr>
    <w:rPr>
      <w:rFonts w:ascii="Times" w:hAnsi="Times" w:cs="Times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300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Ris Installation</dc:creator>
  <cp:lastModifiedBy>Rose-Maria Poll</cp:lastModifiedBy>
  <cp:revision>7</cp:revision>
  <cp:lastPrinted>2023-05-15T12:09:00Z</cp:lastPrinted>
  <dcterms:created xsi:type="dcterms:W3CDTF">2022-11-04T09:12:00Z</dcterms:created>
  <dcterms:modified xsi:type="dcterms:W3CDTF">2023-05-15T13:37:00Z</dcterms:modified>
</cp:coreProperties>
</file>