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60B" w:rsidRPr="00B70301" w:rsidRDefault="00CB706C">
      <w:pPr>
        <w:rPr>
          <w:rFonts w:ascii="Arial" w:hAnsi="Arial" w:cs="Arial"/>
          <w:lang w:val="de-DE"/>
        </w:rPr>
      </w:pPr>
      <w:r w:rsidRPr="00B70301">
        <w:rPr>
          <w:rFonts w:ascii="Arial" w:hAnsi="Arial" w:cs="Arial"/>
          <w:lang w:val="de-DE"/>
        </w:rPr>
        <w:t>Punktl</w:t>
      </w:r>
      <w:r w:rsidR="009F627A">
        <w:rPr>
          <w:rFonts w:ascii="Arial" w:hAnsi="Arial" w:cs="Arial"/>
          <w:lang w:val="de-DE"/>
        </w:rPr>
        <w:t>ampen</w:t>
      </w:r>
      <w:r w:rsidRPr="00B70301">
        <w:rPr>
          <w:rFonts w:ascii="Arial" w:hAnsi="Arial" w:cs="Arial"/>
          <w:lang w:val="de-DE"/>
        </w:rPr>
        <w:t xml:space="preserve"> Ø65</w:t>
      </w:r>
      <w:r w:rsidR="0088036F">
        <w:rPr>
          <w:rFonts w:ascii="Arial" w:hAnsi="Arial" w:cs="Arial"/>
          <w:lang w:val="de-DE"/>
        </w:rPr>
        <w:t>, LED</w:t>
      </w:r>
    </w:p>
    <w:p w:rsidR="002E360B" w:rsidRPr="00B70301" w:rsidRDefault="002E360B">
      <w:pPr>
        <w:rPr>
          <w:rFonts w:ascii="Arial" w:hAnsi="Arial" w:cs="Arial"/>
          <w:lang w:val="de-DE"/>
        </w:rPr>
      </w:pPr>
    </w:p>
    <w:p w:rsidR="002E360B" w:rsidRPr="00B70301" w:rsidRDefault="00BB09AF">
      <w:pPr>
        <w:rPr>
          <w:rFonts w:ascii="Arial" w:hAnsi="Arial" w:cs="Arial"/>
          <w:lang w:val="de-DE"/>
        </w:rPr>
      </w:pPr>
      <w:r w:rsidRPr="00B70301">
        <w:rPr>
          <w:rFonts w:ascii="Arial" w:hAnsi="Arial" w:cs="Arial"/>
          <w:noProof/>
        </w:rPr>
        <w:drawing>
          <wp:inline distT="0" distB="0" distL="0" distR="0">
            <wp:extent cx="899160" cy="899160"/>
            <wp:effectExtent l="0" t="0" r="0" b="0"/>
            <wp:docPr id="1" name="Billede 1" descr="27009_l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009_la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06C" w:rsidRPr="00B70301" w:rsidRDefault="00CB706C">
      <w:pPr>
        <w:rPr>
          <w:rFonts w:ascii="Arial" w:hAnsi="Arial" w:cs="Arial"/>
          <w:b/>
          <w:lang w:val="de-DE"/>
        </w:rPr>
      </w:pPr>
    </w:p>
    <w:p w:rsidR="006A4A0C" w:rsidRPr="00B70301" w:rsidRDefault="0033416F">
      <w:pPr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Hvid</w:t>
      </w:r>
    </w:p>
    <w:p w:rsidR="009F627A" w:rsidRDefault="009F627A" w:rsidP="009F627A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Indbygningslampe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med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LED.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Lampehus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aluminium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med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hvidlakeret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afdækningsring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Med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cylindrisk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afskærmning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mundblæst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opalglas</w:t>
      </w:r>
      <w:proofErr w:type="spellEnd"/>
      <w:r>
        <w:rPr>
          <w:rFonts w:ascii="Arial" w:hAnsi="Arial" w:cs="Arial"/>
          <w:sz w:val="22"/>
          <w:szCs w:val="22"/>
          <w:lang w:val="de-DE"/>
        </w:rPr>
        <w:t>.</w:t>
      </w:r>
      <w:r w:rsidR="00472C8F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472C8F">
        <w:rPr>
          <w:rFonts w:ascii="Arial" w:hAnsi="Arial" w:cs="Arial"/>
          <w:sz w:val="22"/>
          <w:szCs w:val="22"/>
          <w:lang w:val="de-DE"/>
        </w:rPr>
        <w:t>Armaturet</w:t>
      </w:r>
      <w:proofErr w:type="spellEnd"/>
      <w:r w:rsidR="00472C8F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472C8F">
        <w:rPr>
          <w:rFonts w:ascii="Arial" w:hAnsi="Arial" w:cs="Arial"/>
          <w:sz w:val="22"/>
          <w:szCs w:val="22"/>
          <w:lang w:val="de-DE"/>
        </w:rPr>
        <w:t>kan</w:t>
      </w:r>
      <w:proofErr w:type="spellEnd"/>
      <w:r w:rsidR="00472C8F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472C8F">
        <w:rPr>
          <w:rFonts w:ascii="Arial" w:hAnsi="Arial" w:cs="Arial"/>
          <w:sz w:val="22"/>
          <w:szCs w:val="22"/>
          <w:lang w:val="de-DE"/>
        </w:rPr>
        <w:t>monteres</w:t>
      </w:r>
      <w:proofErr w:type="spellEnd"/>
      <w:r w:rsidR="00472C8F">
        <w:rPr>
          <w:rFonts w:ascii="Arial" w:hAnsi="Arial" w:cs="Arial"/>
          <w:sz w:val="22"/>
          <w:szCs w:val="22"/>
          <w:lang w:val="de-DE"/>
        </w:rPr>
        <w:t xml:space="preserve"> direkte i </w:t>
      </w:r>
      <w:proofErr w:type="spellStart"/>
      <w:r w:rsidR="00472C8F">
        <w:rPr>
          <w:rFonts w:ascii="Arial" w:hAnsi="Arial" w:cs="Arial"/>
          <w:sz w:val="22"/>
          <w:szCs w:val="22"/>
          <w:lang w:val="de-DE"/>
        </w:rPr>
        <w:t>isoleret</w:t>
      </w:r>
      <w:proofErr w:type="spellEnd"/>
      <w:r w:rsidR="00472C8F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472C8F">
        <w:rPr>
          <w:rFonts w:ascii="Arial" w:hAnsi="Arial" w:cs="Arial"/>
          <w:sz w:val="22"/>
          <w:szCs w:val="22"/>
          <w:lang w:val="de-DE"/>
        </w:rPr>
        <w:t>loft</w:t>
      </w:r>
      <w:proofErr w:type="spellEnd"/>
      <w:r w:rsidR="00472C8F">
        <w:rPr>
          <w:rFonts w:ascii="Arial" w:hAnsi="Arial" w:cs="Arial"/>
          <w:sz w:val="22"/>
          <w:szCs w:val="22"/>
          <w:lang w:val="de-DE"/>
        </w:rPr>
        <w:t>.</w:t>
      </w:r>
    </w:p>
    <w:p w:rsidR="009F627A" w:rsidRDefault="009F627A" w:rsidP="009F627A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Diameter: </w:t>
      </w:r>
      <w:r>
        <w:rPr>
          <w:rFonts w:ascii="Arial" w:hAnsi="Arial" w:cs="Arial"/>
          <w:sz w:val="22"/>
          <w:szCs w:val="22"/>
          <w:lang w:val="de-DE"/>
        </w:rPr>
        <w:tab/>
      </w:r>
      <w:proofErr w:type="spellStart"/>
      <w:r w:rsidR="003E3195">
        <w:rPr>
          <w:rFonts w:ascii="Arial" w:hAnsi="Arial" w:cs="Arial"/>
          <w:sz w:val="22"/>
          <w:szCs w:val="22"/>
          <w:lang w:val="de-DE"/>
        </w:rPr>
        <w:t>yderste</w:t>
      </w:r>
      <w:proofErr w:type="spellEnd"/>
      <w:r w:rsidR="003E3195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3E3195">
        <w:rPr>
          <w:rFonts w:ascii="Arial" w:hAnsi="Arial" w:cs="Arial"/>
          <w:sz w:val="22"/>
          <w:szCs w:val="22"/>
          <w:lang w:val="de-DE"/>
        </w:rPr>
        <w:t>ring</w:t>
      </w:r>
      <w:proofErr w:type="spellEnd"/>
      <w:r w:rsidR="003E3195">
        <w:rPr>
          <w:rFonts w:ascii="Arial" w:hAnsi="Arial" w:cs="Arial"/>
          <w:sz w:val="22"/>
          <w:szCs w:val="22"/>
          <w:lang w:val="de-DE"/>
        </w:rPr>
        <w:t>: Ø</w:t>
      </w:r>
      <w:r w:rsidR="003E3195">
        <w:rPr>
          <w:rFonts w:ascii="Arial" w:hAnsi="Arial" w:cs="Arial"/>
          <w:sz w:val="22"/>
          <w:szCs w:val="22"/>
          <w:lang w:val="de-DE"/>
        </w:rPr>
        <w:t>65</w:t>
      </w:r>
      <w:r w:rsidR="003E3195">
        <w:rPr>
          <w:rFonts w:ascii="Arial" w:hAnsi="Arial" w:cs="Arial"/>
          <w:sz w:val="22"/>
          <w:szCs w:val="22"/>
          <w:lang w:val="de-DE"/>
        </w:rPr>
        <w:t xml:space="preserve"> mm, </w:t>
      </w:r>
      <w:proofErr w:type="spellStart"/>
      <w:r w:rsidR="003E3195">
        <w:rPr>
          <w:rFonts w:ascii="Arial" w:hAnsi="Arial" w:cs="Arial"/>
          <w:sz w:val="22"/>
          <w:szCs w:val="22"/>
          <w:lang w:val="de-DE"/>
        </w:rPr>
        <w:t>glascylinder</w:t>
      </w:r>
      <w:proofErr w:type="spellEnd"/>
      <w:r w:rsidR="003E3195">
        <w:rPr>
          <w:rFonts w:ascii="Arial" w:hAnsi="Arial" w:cs="Arial"/>
          <w:sz w:val="22"/>
          <w:szCs w:val="22"/>
          <w:lang w:val="de-DE"/>
        </w:rPr>
        <w:t>: Ø</w:t>
      </w:r>
      <w:r w:rsidR="003E3195">
        <w:rPr>
          <w:rFonts w:ascii="Arial" w:hAnsi="Arial" w:cs="Arial"/>
          <w:sz w:val="22"/>
          <w:szCs w:val="22"/>
          <w:lang w:val="de-DE"/>
        </w:rPr>
        <w:t>42</w:t>
      </w:r>
      <w:r w:rsidR="003E3195">
        <w:rPr>
          <w:rFonts w:ascii="Arial" w:hAnsi="Arial" w:cs="Arial"/>
          <w:sz w:val="22"/>
          <w:szCs w:val="22"/>
          <w:lang w:val="de-DE"/>
        </w:rPr>
        <w:t xml:space="preserve"> mm</w:t>
      </w:r>
    </w:p>
    <w:p w:rsidR="009F627A" w:rsidRDefault="009F627A" w:rsidP="009F627A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LED:</w:t>
      </w:r>
      <w:r w:rsidRPr="00A41B18">
        <w:rPr>
          <w:rFonts w:ascii="Arial" w:hAnsi="Arial" w:cs="Arial"/>
          <w:sz w:val="22"/>
          <w:szCs w:val="22"/>
          <w:lang w:val="de-DE"/>
        </w:rPr>
        <w:tab/>
      </w:r>
      <w:proofErr w:type="spellStart"/>
      <w:r>
        <w:rPr>
          <w:rFonts w:ascii="Arial" w:hAnsi="Arial" w:cs="Arial"/>
          <w:sz w:val="22"/>
          <w:szCs w:val="22"/>
          <w:lang w:val="de-DE"/>
        </w:rPr>
        <w:t>Bridgelux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BB09AF">
        <w:rPr>
          <w:rFonts w:ascii="Arial" w:hAnsi="Arial" w:cs="Arial"/>
          <w:sz w:val="22"/>
          <w:szCs w:val="22"/>
          <w:lang w:val="de-DE"/>
        </w:rPr>
        <w:t xml:space="preserve">V6, 5 </w:t>
      </w:r>
      <w:r>
        <w:rPr>
          <w:rFonts w:ascii="Arial" w:hAnsi="Arial" w:cs="Arial"/>
          <w:sz w:val="22"/>
          <w:szCs w:val="22"/>
          <w:lang w:val="de-DE"/>
        </w:rPr>
        <w:t>W</w:t>
      </w:r>
    </w:p>
    <w:p w:rsidR="009F627A" w:rsidRPr="00A41B18" w:rsidRDefault="009F627A" w:rsidP="009F627A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Farvetemperatur</w:t>
      </w:r>
      <w:proofErr w:type="spellEnd"/>
      <w:r>
        <w:rPr>
          <w:rFonts w:ascii="Arial" w:hAnsi="Arial" w:cs="Arial"/>
          <w:sz w:val="22"/>
          <w:szCs w:val="22"/>
          <w:lang w:val="de-DE"/>
        </w:rPr>
        <w:t>:</w:t>
      </w:r>
      <w:r>
        <w:rPr>
          <w:rFonts w:ascii="Arial" w:hAnsi="Arial" w:cs="Arial"/>
          <w:sz w:val="22"/>
          <w:szCs w:val="22"/>
          <w:lang w:val="de-DE"/>
        </w:rPr>
        <w:tab/>
        <w:t>2700</w:t>
      </w:r>
      <w:r w:rsidR="00AD5D51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AD5D51">
        <w:rPr>
          <w:rFonts w:ascii="Arial" w:hAnsi="Arial" w:cs="Arial"/>
          <w:sz w:val="22"/>
          <w:szCs w:val="22"/>
          <w:lang w:val="de-DE"/>
        </w:rPr>
        <w:t>eller</w:t>
      </w:r>
      <w:proofErr w:type="spellEnd"/>
      <w:r w:rsidR="00BB09AF">
        <w:rPr>
          <w:rFonts w:ascii="Arial" w:hAnsi="Arial" w:cs="Arial"/>
          <w:sz w:val="22"/>
          <w:szCs w:val="22"/>
          <w:lang w:val="de-DE"/>
        </w:rPr>
        <w:t xml:space="preserve"> 3000</w:t>
      </w:r>
      <w:r w:rsidR="00AD5D51">
        <w:rPr>
          <w:rFonts w:ascii="Arial" w:hAnsi="Arial" w:cs="Arial"/>
          <w:sz w:val="22"/>
          <w:szCs w:val="22"/>
          <w:lang w:val="de-DE"/>
        </w:rPr>
        <w:t xml:space="preserve"> K, 90 Ra; </w:t>
      </w:r>
      <w:r w:rsidR="00BB09AF">
        <w:rPr>
          <w:rFonts w:ascii="Arial" w:hAnsi="Arial" w:cs="Arial"/>
          <w:sz w:val="22"/>
          <w:szCs w:val="22"/>
          <w:lang w:val="de-DE"/>
        </w:rPr>
        <w:t>4000</w:t>
      </w:r>
      <w:r>
        <w:rPr>
          <w:rFonts w:ascii="Arial" w:hAnsi="Arial" w:cs="Arial"/>
          <w:sz w:val="22"/>
          <w:szCs w:val="22"/>
          <w:lang w:val="de-DE"/>
        </w:rPr>
        <w:t xml:space="preserve"> K</w:t>
      </w:r>
      <w:r w:rsidR="00BB09AF">
        <w:rPr>
          <w:rFonts w:ascii="Arial" w:hAnsi="Arial" w:cs="Arial"/>
          <w:sz w:val="22"/>
          <w:szCs w:val="22"/>
          <w:lang w:val="de-DE"/>
        </w:rPr>
        <w:t xml:space="preserve">, </w:t>
      </w:r>
      <w:r w:rsidR="00AD5D51">
        <w:rPr>
          <w:rFonts w:ascii="Arial" w:hAnsi="Arial" w:cs="Arial"/>
          <w:sz w:val="22"/>
          <w:szCs w:val="22"/>
          <w:lang w:val="de-DE"/>
        </w:rPr>
        <w:t>8</w:t>
      </w:r>
      <w:r w:rsidR="00BB09AF">
        <w:rPr>
          <w:rFonts w:ascii="Arial" w:hAnsi="Arial" w:cs="Arial"/>
          <w:sz w:val="22"/>
          <w:szCs w:val="22"/>
          <w:lang w:val="de-DE"/>
        </w:rPr>
        <w:t>0 Ra</w:t>
      </w:r>
    </w:p>
    <w:p w:rsidR="009F627A" w:rsidRPr="00A41B18" w:rsidRDefault="009F627A" w:rsidP="009F627A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Tæthedsklasse</w:t>
      </w:r>
      <w:proofErr w:type="spellEnd"/>
      <w:r w:rsidR="00BB09AF">
        <w:rPr>
          <w:rFonts w:ascii="Arial" w:hAnsi="Arial" w:cs="Arial"/>
          <w:sz w:val="22"/>
          <w:szCs w:val="22"/>
          <w:lang w:val="de-DE"/>
        </w:rPr>
        <w:t>:</w:t>
      </w:r>
      <w:r w:rsidR="00BB09AF">
        <w:rPr>
          <w:rFonts w:ascii="Arial" w:hAnsi="Arial" w:cs="Arial"/>
          <w:sz w:val="22"/>
          <w:szCs w:val="22"/>
          <w:lang w:val="de-DE"/>
        </w:rPr>
        <w:tab/>
        <w:t>IP</w:t>
      </w:r>
      <w:r w:rsidRPr="00A41B18">
        <w:rPr>
          <w:rFonts w:ascii="Arial" w:hAnsi="Arial" w:cs="Arial"/>
          <w:sz w:val="22"/>
          <w:szCs w:val="22"/>
          <w:lang w:val="de-DE"/>
        </w:rPr>
        <w:t>20, Klasse I</w:t>
      </w:r>
      <w:r>
        <w:rPr>
          <w:rFonts w:ascii="Arial" w:hAnsi="Arial" w:cs="Arial"/>
          <w:sz w:val="22"/>
          <w:szCs w:val="22"/>
          <w:lang w:val="de-DE"/>
        </w:rPr>
        <w:t>I</w:t>
      </w:r>
    </w:p>
    <w:p w:rsidR="009F627A" w:rsidRDefault="009F627A" w:rsidP="009F627A">
      <w:pPr>
        <w:tabs>
          <w:tab w:val="left" w:pos="1985"/>
        </w:tabs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Information:</w:t>
      </w:r>
      <w:r>
        <w:rPr>
          <w:rFonts w:ascii="Arial" w:hAnsi="Arial" w:cs="Arial"/>
          <w:sz w:val="22"/>
          <w:szCs w:val="22"/>
          <w:lang w:val="de-DE"/>
        </w:rPr>
        <w:tab/>
        <w:t>www.focus-lighting.dk</w:t>
      </w:r>
    </w:p>
    <w:p w:rsidR="009F627A" w:rsidRDefault="009F627A">
      <w:pPr>
        <w:rPr>
          <w:rFonts w:ascii="Arial" w:hAnsi="Arial" w:cs="Arial"/>
          <w:sz w:val="22"/>
          <w:szCs w:val="22"/>
          <w:lang w:val="de-DE"/>
        </w:rPr>
      </w:pPr>
    </w:p>
    <w:p w:rsidR="002E360B" w:rsidRPr="00AD5D51" w:rsidRDefault="002E360B">
      <w:pPr>
        <w:rPr>
          <w:rFonts w:ascii="Arial" w:hAnsi="Arial" w:cs="Arial"/>
          <w:sz w:val="22"/>
          <w:szCs w:val="22"/>
          <w:lang w:val="de-DE"/>
        </w:rPr>
      </w:pPr>
    </w:p>
    <w:p w:rsidR="008136E9" w:rsidRPr="008136E9" w:rsidRDefault="0033416F" w:rsidP="008136E9">
      <w:pPr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Alu-</w:t>
      </w:r>
      <w:proofErr w:type="spellStart"/>
      <w:r>
        <w:rPr>
          <w:rFonts w:ascii="Arial" w:hAnsi="Arial" w:cs="Arial"/>
          <w:b/>
          <w:sz w:val="22"/>
          <w:szCs w:val="22"/>
          <w:lang w:val="de-DE"/>
        </w:rPr>
        <w:t>grå</w:t>
      </w:r>
      <w:proofErr w:type="spellEnd"/>
    </w:p>
    <w:p w:rsidR="008136E9" w:rsidRDefault="008136E9" w:rsidP="008136E9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Indbygningslampe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med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LED.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Lampehus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aluminium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med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alu-</w:t>
      </w:r>
      <w:proofErr w:type="spellStart"/>
      <w:r>
        <w:rPr>
          <w:rFonts w:ascii="Arial" w:hAnsi="Arial" w:cs="Arial"/>
          <w:sz w:val="22"/>
          <w:szCs w:val="22"/>
          <w:lang w:val="de-DE"/>
        </w:rPr>
        <w:t>lakeret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afdækningsring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Med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cylindrisk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afskærmning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mundblæst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opalglas</w:t>
      </w:r>
      <w:proofErr w:type="spellEnd"/>
      <w:r>
        <w:rPr>
          <w:rFonts w:ascii="Arial" w:hAnsi="Arial" w:cs="Arial"/>
          <w:sz w:val="22"/>
          <w:szCs w:val="22"/>
          <w:lang w:val="de-DE"/>
        </w:rPr>
        <w:t>.</w:t>
      </w:r>
      <w:r w:rsidR="00472C8F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472C8F">
        <w:rPr>
          <w:rFonts w:ascii="Arial" w:hAnsi="Arial" w:cs="Arial"/>
          <w:sz w:val="22"/>
          <w:szCs w:val="22"/>
          <w:lang w:val="de-DE"/>
        </w:rPr>
        <w:t>Armaturet</w:t>
      </w:r>
      <w:proofErr w:type="spellEnd"/>
      <w:r w:rsidR="00472C8F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472C8F">
        <w:rPr>
          <w:rFonts w:ascii="Arial" w:hAnsi="Arial" w:cs="Arial"/>
          <w:sz w:val="22"/>
          <w:szCs w:val="22"/>
          <w:lang w:val="de-DE"/>
        </w:rPr>
        <w:t>kan</w:t>
      </w:r>
      <w:proofErr w:type="spellEnd"/>
      <w:r w:rsidR="00472C8F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472C8F">
        <w:rPr>
          <w:rFonts w:ascii="Arial" w:hAnsi="Arial" w:cs="Arial"/>
          <w:sz w:val="22"/>
          <w:szCs w:val="22"/>
          <w:lang w:val="de-DE"/>
        </w:rPr>
        <w:t>monteres</w:t>
      </w:r>
      <w:proofErr w:type="spellEnd"/>
      <w:r w:rsidR="00472C8F">
        <w:rPr>
          <w:rFonts w:ascii="Arial" w:hAnsi="Arial" w:cs="Arial"/>
          <w:sz w:val="22"/>
          <w:szCs w:val="22"/>
          <w:lang w:val="de-DE"/>
        </w:rPr>
        <w:t xml:space="preserve"> direkte i </w:t>
      </w:r>
      <w:proofErr w:type="spellStart"/>
      <w:r w:rsidR="00472C8F">
        <w:rPr>
          <w:rFonts w:ascii="Arial" w:hAnsi="Arial" w:cs="Arial"/>
          <w:sz w:val="22"/>
          <w:szCs w:val="22"/>
          <w:lang w:val="de-DE"/>
        </w:rPr>
        <w:t>isoleret</w:t>
      </w:r>
      <w:proofErr w:type="spellEnd"/>
      <w:r w:rsidR="00472C8F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472C8F">
        <w:rPr>
          <w:rFonts w:ascii="Arial" w:hAnsi="Arial" w:cs="Arial"/>
          <w:sz w:val="22"/>
          <w:szCs w:val="22"/>
          <w:lang w:val="de-DE"/>
        </w:rPr>
        <w:t>loft</w:t>
      </w:r>
      <w:proofErr w:type="spellEnd"/>
      <w:r w:rsidR="00472C8F">
        <w:rPr>
          <w:rFonts w:ascii="Arial" w:hAnsi="Arial" w:cs="Arial"/>
          <w:sz w:val="22"/>
          <w:szCs w:val="22"/>
          <w:lang w:val="de-DE"/>
        </w:rPr>
        <w:t>.</w:t>
      </w:r>
    </w:p>
    <w:p w:rsidR="008136E9" w:rsidRDefault="008136E9" w:rsidP="008136E9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Diameter: </w:t>
      </w:r>
      <w:r>
        <w:rPr>
          <w:rFonts w:ascii="Arial" w:hAnsi="Arial" w:cs="Arial"/>
          <w:sz w:val="22"/>
          <w:szCs w:val="22"/>
          <w:lang w:val="de-DE"/>
        </w:rPr>
        <w:tab/>
      </w:r>
      <w:proofErr w:type="spellStart"/>
      <w:r w:rsidR="003E3195">
        <w:rPr>
          <w:rFonts w:ascii="Arial" w:hAnsi="Arial" w:cs="Arial"/>
          <w:sz w:val="22"/>
          <w:szCs w:val="22"/>
          <w:lang w:val="de-DE"/>
        </w:rPr>
        <w:t>yderste</w:t>
      </w:r>
      <w:proofErr w:type="spellEnd"/>
      <w:r w:rsidR="003E3195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3E3195">
        <w:rPr>
          <w:rFonts w:ascii="Arial" w:hAnsi="Arial" w:cs="Arial"/>
          <w:sz w:val="22"/>
          <w:szCs w:val="22"/>
          <w:lang w:val="de-DE"/>
        </w:rPr>
        <w:t>ring</w:t>
      </w:r>
      <w:proofErr w:type="spellEnd"/>
      <w:r w:rsidR="003E3195">
        <w:rPr>
          <w:rFonts w:ascii="Arial" w:hAnsi="Arial" w:cs="Arial"/>
          <w:sz w:val="22"/>
          <w:szCs w:val="22"/>
          <w:lang w:val="de-DE"/>
        </w:rPr>
        <w:t xml:space="preserve">: Ø65 mm, </w:t>
      </w:r>
      <w:proofErr w:type="spellStart"/>
      <w:r w:rsidR="003E3195">
        <w:rPr>
          <w:rFonts w:ascii="Arial" w:hAnsi="Arial" w:cs="Arial"/>
          <w:sz w:val="22"/>
          <w:szCs w:val="22"/>
          <w:lang w:val="de-DE"/>
        </w:rPr>
        <w:t>glascylinder</w:t>
      </w:r>
      <w:proofErr w:type="spellEnd"/>
      <w:r w:rsidR="003E3195">
        <w:rPr>
          <w:rFonts w:ascii="Arial" w:hAnsi="Arial" w:cs="Arial"/>
          <w:sz w:val="22"/>
          <w:szCs w:val="22"/>
          <w:lang w:val="de-DE"/>
        </w:rPr>
        <w:t>: Ø42 mm</w:t>
      </w:r>
      <w:bookmarkStart w:id="0" w:name="_GoBack"/>
      <w:bookmarkEnd w:id="0"/>
    </w:p>
    <w:p w:rsidR="00BB09AF" w:rsidRDefault="00BB09AF" w:rsidP="00BB09AF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LED:</w:t>
      </w:r>
      <w:r w:rsidRPr="00A41B18">
        <w:rPr>
          <w:rFonts w:ascii="Arial" w:hAnsi="Arial" w:cs="Arial"/>
          <w:sz w:val="22"/>
          <w:szCs w:val="22"/>
          <w:lang w:val="de-DE"/>
        </w:rPr>
        <w:tab/>
      </w:r>
      <w:proofErr w:type="spellStart"/>
      <w:r>
        <w:rPr>
          <w:rFonts w:ascii="Arial" w:hAnsi="Arial" w:cs="Arial"/>
          <w:sz w:val="22"/>
          <w:szCs w:val="22"/>
          <w:lang w:val="de-DE"/>
        </w:rPr>
        <w:t>Bridgelux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V6, 5 W</w:t>
      </w:r>
    </w:p>
    <w:p w:rsidR="00AD5D51" w:rsidRPr="00A41B18" w:rsidRDefault="00AD5D51" w:rsidP="00AD5D51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Farvetemperatur</w:t>
      </w:r>
      <w:proofErr w:type="spellEnd"/>
      <w:r>
        <w:rPr>
          <w:rFonts w:ascii="Arial" w:hAnsi="Arial" w:cs="Arial"/>
          <w:sz w:val="22"/>
          <w:szCs w:val="22"/>
          <w:lang w:val="de-DE"/>
        </w:rPr>
        <w:t>:</w:t>
      </w:r>
      <w:r>
        <w:rPr>
          <w:rFonts w:ascii="Arial" w:hAnsi="Arial" w:cs="Arial"/>
          <w:sz w:val="22"/>
          <w:szCs w:val="22"/>
          <w:lang w:val="de-DE"/>
        </w:rPr>
        <w:tab/>
        <w:t xml:space="preserve">2700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eller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3000 K, 90 Ra; 4000 K, 80 Ra</w:t>
      </w:r>
    </w:p>
    <w:p w:rsidR="008136E9" w:rsidRPr="00A41B18" w:rsidRDefault="008136E9" w:rsidP="008136E9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Tæthedsklasse</w:t>
      </w:r>
      <w:proofErr w:type="spellEnd"/>
      <w:r w:rsidR="00BB09AF">
        <w:rPr>
          <w:rFonts w:ascii="Arial" w:hAnsi="Arial" w:cs="Arial"/>
          <w:sz w:val="22"/>
          <w:szCs w:val="22"/>
          <w:lang w:val="de-DE"/>
        </w:rPr>
        <w:t>:</w:t>
      </w:r>
      <w:r w:rsidR="00BB09AF">
        <w:rPr>
          <w:rFonts w:ascii="Arial" w:hAnsi="Arial" w:cs="Arial"/>
          <w:sz w:val="22"/>
          <w:szCs w:val="22"/>
          <w:lang w:val="de-DE"/>
        </w:rPr>
        <w:tab/>
        <w:t>IP</w:t>
      </w:r>
      <w:r w:rsidRPr="00A41B18">
        <w:rPr>
          <w:rFonts w:ascii="Arial" w:hAnsi="Arial" w:cs="Arial"/>
          <w:sz w:val="22"/>
          <w:szCs w:val="22"/>
          <w:lang w:val="de-DE"/>
        </w:rPr>
        <w:t>20, Klasse I</w:t>
      </w:r>
      <w:r>
        <w:rPr>
          <w:rFonts w:ascii="Arial" w:hAnsi="Arial" w:cs="Arial"/>
          <w:sz w:val="22"/>
          <w:szCs w:val="22"/>
          <w:lang w:val="de-DE"/>
        </w:rPr>
        <w:t>I</w:t>
      </w:r>
    </w:p>
    <w:p w:rsidR="008136E9" w:rsidRDefault="008136E9" w:rsidP="008136E9">
      <w:pPr>
        <w:tabs>
          <w:tab w:val="left" w:pos="1985"/>
        </w:tabs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Information:</w:t>
      </w:r>
      <w:r>
        <w:rPr>
          <w:rFonts w:ascii="Arial" w:hAnsi="Arial" w:cs="Arial"/>
          <w:sz w:val="22"/>
          <w:szCs w:val="22"/>
          <w:lang w:val="de-DE"/>
        </w:rPr>
        <w:tab/>
        <w:t>www.focus-lighting.dk</w:t>
      </w:r>
    </w:p>
    <w:p w:rsidR="002A41E4" w:rsidRPr="008136E9" w:rsidRDefault="002A41E4" w:rsidP="002A41E4">
      <w:pPr>
        <w:rPr>
          <w:rFonts w:ascii="Arial" w:hAnsi="Arial" w:cs="Arial"/>
          <w:sz w:val="22"/>
          <w:szCs w:val="22"/>
          <w:lang w:val="de-DE"/>
        </w:rPr>
      </w:pPr>
    </w:p>
    <w:p w:rsidR="008C520A" w:rsidRPr="008136E9" w:rsidRDefault="008C520A" w:rsidP="002A41E4">
      <w:pPr>
        <w:rPr>
          <w:rFonts w:ascii="Arial" w:hAnsi="Arial" w:cs="Arial"/>
          <w:sz w:val="22"/>
          <w:szCs w:val="22"/>
          <w:lang w:val="de-DE"/>
        </w:rPr>
      </w:pPr>
    </w:p>
    <w:p w:rsidR="008136E9" w:rsidRDefault="008136E9" w:rsidP="00AD5D51">
      <w:pPr>
        <w:rPr>
          <w:rFonts w:ascii="Arial" w:hAnsi="Arial" w:cs="Arial"/>
          <w:b/>
          <w:sz w:val="22"/>
          <w:szCs w:val="22"/>
          <w:lang w:val="de-DE"/>
        </w:rPr>
      </w:pPr>
    </w:p>
    <w:p w:rsidR="00B70301" w:rsidRPr="00B70301" w:rsidRDefault="00B70301">
      <w:pPr>
        <w:rPr>
          <w:rFonts w:ascii="Arial" w:hAnsi="Arial" w:cs="Arial"/>
          <w:lang w:val="de-DE"/>
        </w:rPr>
      </w:pPr>
    </w:p>
    <w:sectPr w:rsidR="00B70301" w:rsidRPr="00B70301" w:rsidSect="00AD1A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B9"/>
    <w:rsid w:val="002A41E4"/>
    <w:rsid w:val="002E360B"/>
    <w:rsid w:val="0033416F"/>
    <w:rsid w:val="00336478"/>
    <w:rsid w:val="00345922"/>
    <w:rsid w:val="00363672"/>
    <w:rsid w:val="003A51D4"/>
    <w:rsid w:val="003E3195"/>
    <w:rsid w:val="00435559"/>
    <w:rsid w:val="00472C8F"/>
    <w:rsid w:val="006849DA"/>
    <w:rsid w:val="006A4A0C"/>
    <w:rsid w:val="006C6B18"/>
    <w:rsid w:val="007868B9"/>
    <w:rsid w:val="008136E9"/>
    <w:rsid w:val="0088036F"/>
    <w:rsid w:val="008B5B9A"/>
    <w:rsid w:val="008C520A"/>
    <w:rsid w:val="008F0601"/>
    <w:rsid w:val="009F627A"/>
    <w:rsid w:val="00AD1A59"/>
    <w:rsid w:val="00AD5D51"/>
    <w:rsid w:val="00B70301"/>
    <w:rsid w:val="00BB09AF"/>
    <w:rsid w:val="00BD6900"/>
    <w:rsid w:val="00CB706C"/>
    <w:rsid w:val="00E1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71E96-838F-4B1E-A2B8-E4D3195B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1E4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4355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9EB51EF7.dotm</Template>
  <TotalTime>4</TotalTime>
  <Pages>1</Pages>
  <Words>109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Ausschreibungstext, H&amp;M</vt:lpstr>
    </vt:vector>
  </TitlesOfParts>
  <Company>Hewlett-Packard Company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Ausschreibungstext, H&amp;M</dc:title>
  <dc:subject/>
  <dc:creator>Ris Installation</dc:creator>
  <cp:keywords/>
  <cp:lastModifiedBy>Bente Riis</cp:lastModifiedBy>
  <cp:revision>5</cp:revision>
  <cp:lastPrinted>2017-03-14T12:16:00Z</cp:lastPrinted>
  <dcterms:created xsi:type="dcterms:W3CDTF">2017-02-15T15:09:00Z</dcterms:created>
  <dcterms:modified xsi:type="dcterms:W3CDTF">2020-03-13T10:47:00Z</dcterms:modified>
</cp:coreProperties>
</file>